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82E9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926407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  <w:bookmarkStart w:id="1" w:name="_GoBack"/>
          <w:bookmarkEnd w:id="1"/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82E9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>12 месяцев с даты заключения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82E9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92AC2" w:rsidRPr="005534F5">
            <w:t>технический паспорт</w:t>
          </w:r>
          <w:r w:rsidR="00B92AC2">
            <w:t xml:space="preserve"> на изделие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92AC2">
            <w:t>сертификат качества/происхождения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92AC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«Славнефть-ЯНОС»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AdmiralovVN@yanos.slavneft.ru</w:t>
            </w:r>
          </w:hyperlink>
          <w:r w:rsidR="00B92AC2" w:rsidRPr="00A71D47">
            <w:rPr>
              <w:color w:val="000000"/>
              <w:sz w:val="23"/>
              <w:szCs w:val="23"/>
              <w:lang w:val="en-US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EgorovaEV@yanos.slavneft.ru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82E9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B92AC2">
            <w:rPr>
              <w:iCs/>
              <w:sz w:val="23"/>
              <w:szCs w:val="23"/>
            </w:rPr>
            <w:t>12</w:t>
          </w:r>
          <w:r w:rsidR="00B92AC2" w:rsidRPr="00A71D47">
            <w:rPr>
              <w:iCs/>
              <w:sz w:val="23"/>
              <w:szCs w:val="23"/>
            </w:rPr>
            <w:t xml:space="preserve"> месяцев </w:t>
          </w:r>
          <w:r w:rsidR="00B92AC2">
            <w:rPr>
              <w:iCs/>
              <w:sz w:val="23"/>
              <w:szCs w:val="23"/>
            </w:rPr>
            <w:t>с</w:t>
          </w:r>
          <w:r w:rsidR="00B92AC2" w:rsidRPr="00A71D47">
            <w:rPr>
              <w:iCs/>
              <w:sz w:val="23"/>
              <w:szCs w:val="23"/>
            </w:rPr>
            <w:t xml:space="preserve"> даты поставки,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9A" w:rsidRDefault="00F82E9A">
      <w:r>
        <w:separator/>
      </w:r>
    </w:p>
  </w:endnote>
  <w:endnote w:type="continuationSeparator" w:id="0">
    <w:p w:rsidR="00F82E9A" w:rsidRDefault="00F8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92AC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92A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9A" w:rsidRDefault="00F82E9A">
      <w:r>
        <w:separator/>
      </w:r>
    </w:p>
  </w:footnote>
  <w:footnote w:type="continuationSeparator" w:id="0">
    <w:p w:rsidR="00F82E9A" w:rsidRDefault="00F82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61455-3CCE-46DF-98E4-D02EB6C8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2</cp:revision>
  <cp:lastPrinted>2017-02-14T06:12:00Z</cp:lastPrinted>
  <dcterms:created xsi:type="dcterms:W3CDTF">2017-02-22T07:22:00Z</dcterms:created>
  <dcterms:modified xsi:type="dcterms:W3CDTF">2017-02-22T07:22:00Z</dcterms:modified>
</cp:coreProperties>
</file>